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E0" w:rsidRPr="00710BE0" w:rsidRDefault="00710BE0" w:rsidP="00710BE0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710BE0">
        <w:rPr>
          <w:rFonts w:ascii="Helvetica" w:eastAsia="Times New Roman" w:hAnsi="Helvetica" w:cs="Helvetica"/>
          <w:b/>
          <w:bCs/>
          <w:i/>
          <w:iCs/>
          <w:color w:val="0000FF"/>
          <w:sz w:val="28"/>
          <w:lang w:eastAsia="ru-RU"/>
        </w:rPr>
        <w:t>Что такое терроризм?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BE0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Терроризм </w:t>
      </w:r>
      <w:r w:rsidRPr="00710BE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- это одно из самых страшных преступлений в мире. Все террористы – преступники и чтобы добиться своих целей, они нагнетают страх в обществе и совершают насилие над людьми. 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B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BE0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Задача родителей и педагогов</w:t>
      </w:r>
      <w:r w:rsidRPr="00710BE0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 </w:t>
      </w:r>
      <w:r w:rsidRPr="00710BE0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- объяснить детям, что необходимо сообщать взрослым или сотрудникам полиции: об обнаруженных на улице  бесхозных вещах, о подозрительных предметах в общественном транспорте, в подъезде дома или в детском саду. 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9753600" cy="5695950"/>
            <wp:effectExtent l="19050" t="0" r="0" b="0"/>
            <wp:docPr id="1" name="Рисунок 1" descr="1266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6642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3B3B3B"/>
          <w:sz w:val="23"/>
          <w:szCs w:val="23"/>
          <w:lang w:eastAsia="ru-RU"/>
        </w:rPr>
      </w:pPr>
      <w:r w:rsidRPr="00710BE0">
        <w:rPr>
          <w:rFonts w:ascii="Helvetica" w:eastAsia="Times New Roman" w:hAnsi="Helvetica" w:cs="Helvetica"/>
          <w:b/>
          <w:bCs/>
          <w:i/>
          <w:iCs/>
          <w:color w:val="FF0000"/>
          <w:sz w:val="28"/>
          <w:lang w:eastAsia="ru-RU"/>
        </w:rPr>
        <w:t>Уважаемые родители!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B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Объясните детям, что во всех перечисленных случаях необходимо: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B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1)  не трогать, не вскрывать, не передвигать находку.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B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  отойти на безопасное расстояние.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B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3)  сообщить о находке взрослому.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B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Обязательно проводите с детьми дома разъяснительные беседы о недопустимости: 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B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а) пользоваться незнакомыми предметами, найденными на улице или в общественных местах; б) брать у незнакомых людей на улице сумки, свертки, игрушки и т.д.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BE0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·       Быть  </w:t>
      </w:r>
      <w:r w:rsidRPr="00710BE0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НАБЛЮДАТЕЛЬНЫМ</w:t>
      </w:r>
      <w:r w:rsidRPr="00710BE0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 </w:t>
      </w:r>
      <w:r w:rsidRPr="00710BE0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к людям, которые следуют впереди или позади Вас;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BE0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·       </w:t>
      </w:r>
      <w:r w:rsidRPr="00710BE0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НЕ ПРИНОСИТЬ</w:t>
      </w:r>
      <w:r w:rsidRPr="00710BE0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 </w:t>
      </w:r>
      <w:r w:rsidRPr="00710BE0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на территорию детского сада большие сумки и другие ручные клади;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BE0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·      </w:t>
      </w:r>
      <w:r w:rsidRPr="00710BE0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 </w:t>
      </w:r>
      <w:r w:rsidRPr="00710BE0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ПРИВОДИТЬ</w:t>
      </w:r>
      <w:r w:rsidRPr="00710BE0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 и </w:t>
      </w:r>
      <w:r w:rsidRPr="00710BE0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ЗАБИРАТЬ</w:t>
      </w:r>
      <w:r w:rsidRPr="00710BE0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ребенка могут </w:t>
      </w:r>
      <w:r w:rsidRPr="00710BE0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ТОЛЬКО</w:t>
      </w:r>
      <w:r w:rsidRPr="00710BE0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 </w:t>
      </w:r>
      <w:r w:rsidRPr="00710BE0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родители (законные представители) и люди, имеющие доверенность, заверенную нотариусом или администрацией ДОУ. Иные лица не должны находиться в помещении и на территории детского сада;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BE0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·       Обо всех подозрительных людях и предметах в помещении и на территории детского сада </w:t>
      </w:r>
      <w:r w:rsidRPr="00710BE0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СООБЩАТЬ</w:t>
      </w:r>
      <w:r w:rsidRPr="00710BE0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воспитателям   или Администрации.</w:t>
      </w:r>
    </w:p>
    <w:p w:rsidR="00710BE0" w:rsidRPr="00710BE0" w:rsidRDefault="00710BE0" w:rsidP="00710BE0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3B3B3B"/>
          <w:sz w:val="21"/>
          <w:szCs w:val="21"/>
          <w:lang w:eastAsia="ru-RU"/>
        </w:rPr>
      </w:pPr>
      <w:r w:rsidRPr="00710BE0">
        <w:rPr>
          <w:rFonts w:ascii="Helvetica" w:eastAsia="Times New Roman" w:hAnsi="Helvetica" w:cs="Helvetica"/>
          <w:b/>
          <w:bCs/>
          <w:color w:val="FF0000"/>
          <w:sz w:val="36"/>
          <w:lang w:eastAsia="ru-RU"/>
        </w:rPr>
        <w:t>Помните! </w:t>
      </w:r>
    </w:p>
    <w:p w:rsidR="00710BE0" w:rsidRPr="00710BE0" w:rsidRDefault="00710BE0" w:rsidP="00710BE0">
      <w:pPr>
        <w:shd w:val="clear" w:color="auto" w:fill="FFFFFF"/>
        <w:spacing w:after="150" w:line="330" w:lineRule="atLeast"/>
        <w:jc w:val="center"/>
        <w:rPr>
          <w:rFonts w:ascii="Helvetica" w:eastAsia="Times New Roman" w:hAnsi="Helvetica" w:cs="Helvetica"/>
          <w:color w:val="3B3B3B"/>
          <w:sz w:val="21"/>
          <w:szCs w:val="21"/>
          <w:lang w:eastAsia="ru-RU"/>
        </w:rPr>
      </w:pPr>
      <w:r w:rsidRPr="00710BE0">
        <w:rPr>
          <w:rFonts w:ascii="Helvetica" w:eastAsia="Times New Roman" w:hAnsi="Helvetica" w:cs="Helvetica"/>
          <w:b/>
          <w:bCs/>
          <w:color w:val="FF0000"/>
          <w:sz w:val="36"/>
          <w:lang w:eastAsia="ru-RU"/>
        </w:rPr>
        <w:t>Безопасность детей в Ваших руках!</w:t>
      </w:r>
    </w:p>
    <w:p w:rsidR="00232680" w:rsidRDefault="00232680"/>
    <w:sectPr w:rsidR="00232680" w:rsidSect="0023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BE0"/>
    <w:rsid w:val="001B7374"/>
    <w:rsid w:val="00232680"/>
    <w:rsid w:val="00710BE0"/>
    <w:rsid w:val="009D2AA8"/>
    <w:rsid w:val="00A16061"/>
    <w:rsid w:val="00A62A62"/>
    <w:rsid w:val="00AA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80"/>
  </w:style>
  <w:style w:type="paragraph" w:styleId="2">
    <w:name w:val="heading 2"/>
    <w:basedOn w:val="a"/>
    <w:link w:val="20"/>
    <w:uiPriority w:val="9"/>
    <w:qFormat/>
    <w:rsid w:val="00710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0B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0B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9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41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2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2019-10-14T12:32:00Z</dcterms:created>
  <dcterms:modified xsi:type="dcterms:W3CDTF">2019-10-14T12:32:00Z</dcterms:modified>
</cp:coreProperties>
</file>