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несколько простых и интересных загадок для дошкольников на тему «Фрезеровщик»: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 мастерской стоит станок,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нём сверкает огонёк.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металл кромсает ловко,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Делает детали ловко.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же мастер, угадай,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профессию узнай!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Он на станке детали крутит,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металла их вырубит, выточит.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каске, в очках всегда стоит,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за мастер, кто решит?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 руках его не молоток,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умный, быстрый станок.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из железа, как из теста,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Вырежет деталь на месте.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Он работает умело,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Станок гудит, сверкает смело.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Детали делает точь-в-точь,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же он? Подумай, прочь!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В мастерской, где шум и звон,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работает с резцом.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металла чудеса —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всё его дела!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Он не маляр и не строитель,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мастер, что металл обточит.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станке работает он,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Делает детали он.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На заводе, в мастерской,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Станок гудит, как зверь живой.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детали создаёт,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работу там ведёт?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Эти загадки помогут детям познакомиться с профессией фрезеровщика в игровой и доступной форме.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